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8B" w:rsidRDefault="0054318B" w:rsidP="00C352FD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4682C3"/>
          <w:sz w:val="28"/>
          <w:szCs w:val="28"/>
          <w:bdr w:val="none" w:sz="0" w:space="0" w:color="auto" w:frame="1"/>
          <w:lang w:eastAsia="ru-RU"/>
        </w:rPr>
      </w:pPr>
    </w:p>
    <w:p w:rsidR="003E38C4" w:rsidRPr="003E38C4" w:rsidRDefault="003E38C4" w:rsidP="003E38C4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E38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Ответы на вопросы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 поступившие до начала публичного мероприятия</w:t>
      </w:r>
    </w:p>
    <w:p w:rsidR="003E38C4" w:rsidRDefault="003E38C4" w:rsidP="00C352FD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4682C3"/>
          <w:sz w:val="28"/>
          <w:szCs w:val="28"/>
          <w:bdr w:val="none" w:sz="0" w:space="0" w:color="auto" w:frame="1"/>
          <w:lang w:eastAsia="ru-RU"/>
        </w:rPr>
      </w:pPr>
    </w:p>
    <w:p w:rsidR="00471177" w:rsidRPr="003D0425" w:rsidRDefault="00C352FD" w:rsidP="00301DC9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D04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Вопрос:</w:t>
      </w:r>
      <w:r w:rsidR="00301DC9" w:rsidRPr="003D04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F5858" w:rsidRPr="00FE4723" w:rsidRDefault="009F5858" w:rsidP="00301DC9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D0425" w:rsidRPr="003D0425" w:rsidRDefault="00DF76A2" w:rsidP="00AF49F0">
      <w:pPr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kern w:val="1"/>
          <w:sz w:val="28"/>
          <w:szCs w:val="28"/>
          <w:lang w:eastAsia="ar-SA"/>
        </w:rPr>
      </w:pPr>
      <w:r w:rsidRPr="00DF76A2">
        <w:rPr>
          <w:rFonts w:ascii="Times New Roman" w:eastAsia="Batang" w:hAnsi="Times New Roman" w:cs="Times New Roman"/>
          <w:kern w:val="1"/>
          <w:sz w:val="28"/>
          <w:szCs w:val="28"/>
          <w:lang w:eastAsia="ar-SA"/>
        </w:rPr>
        <w:t xml:space="preserve">Требуется ли направлять ответ на представление об устранении причин </w:t>
      </w:r>
      <w:r>
        <w:rPr>
          <w:rFonts w:ascii="Times New Roman" w:eastAsia="Batang" w:hAnsi="Times New Roman" w:cs="Times New Roman"/>
          <w:kern w:val="1"/>
          <w:sz w:val="28"/>
          <w:szCs w:val="28"/>
          <w:lang w:eastAsia="ar-SA"/>
        </w:rPr>
        <w:br/>
      </w:r>
      <w:r w:rsidRPr="00DF76A2">
        <w:rPr>
          <w:rFonts w:ascii="Times New Roman" w:eastAsia="Batang" w:hAnsi="Times New Roman" w:cs="Times New Roman"/>
          <w:kern w:val="1"/>
          <w:sz w:val="28"/>
          <w:szCs w:val="28"/>
          <w:lang w:eastAsia="ar-SA"/>
        </w:rPr>
        <w:t>и условий, способствовавших совершению а</w:t>
      </w:r>
      <w:r>
        <w:rPr>
          <w:rFonts w:ascii="Times New Roman" w:eastAsia="Batang" w:hAnsi="Times New Roman" w:cs="Times New Roman"/>
          <w:kern w:val="1"/>
          <w:sz w:val="28"/>
          <w:szCs w:val="28"/>
          <w:lang w:eastAsia="ar-SA"/>
        </w:rPr>
        <w:t>дминистративного правонарушения?</w:t>
      </w:r>
    </w:p>
    <w:p w:rsidR="00471177" w:rsidRPr="00FE4723" w:rsidRDefault="00471177" w:rsidP="00301DC9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1177" w:rsidRPr="0096584C" w:rsidRDefault="00C352FD" w:rsidP="00C352FD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Ответ:</w:t>
      </w:r>
      <w:r w:rsidRPr="009658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5FFB" w:rsidRDefault="005D5FFB" w:rsidP="00DF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6A2" w:rsidRDefault="00DF76A2" w:rsidP="00DF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требуется.</w:t>
      </w:r>
    </w:p>
    <w:p w:rsidR="00DF76A2" w:rsidRDefault="00DF76A2" w:rsidP="00DF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Pr="006355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29.13 К</w:t>
      </w:r>
      <w:r w:rsidR="00DD0E37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 (далее – КоАП РФ)</w:t>
      </w:r>
      <w:r w:rsidRPr="00635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35585">
        <w:rPr>
          <w:rFonts w:ascii="Times New Roman" w:hAnsi="Times New Roman" w:cs="Times New Roman"/>
          <w:sz w:val="28"/>
          <w:szCs w:val="28"/>
        </w:rPr>
        <w:t>рганизации</w:t>
      </w:r>
      <w:r w:rsidR="00DD0E37">
        <w:rPr>
          <w:rFonts w:ascii="Times New Roman" w:hAnsi="Times New Roman" w:cs="Times New Roman"/>
          <w:sz w:val="28"/>
          <w:szCs w:val="28"/>
        </w:rPr>
        <w:br/>
      </w:r>
      <w:r w:rsidRPr="00635585">
        <w:rPr>
          <w:rFonts w:ascii="Times New Roman" w:hAnsi="Times New Roman" w:cs="Times New Roman"/>
          <w:sz w:val="28"/>
          <w:szCs w:val="28"/>
        </w:rPr>
        <w:t xml:space="preserve">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</w:t>
      </w:r>
      <w:r w:rsidR="00A445CF">
        <w:rPr>
          <w:rFonts w:ascii="Times New Roman" w:hAnsi="Times New Roman" w:cs="Times New Roman"/>
          <w:sz w:val="28"/>
          <w:szCs w:val="28"/>
        </w:rPr>
        <w:br/>
      </w:r>
      <w:r w:rsidRPr="00635585">
        <w:rPr>
          <w:rFonts w:ascii="Times New Roman" w:hAnsi="Times New Roman" w:cs="Times New Roman"/>
          <w:sz w:val="28"/>
          <w:szCs w:val="28"/>
        </w:rPr>
        <w:t xml:space="preserve"> о принятых мерах судье, в орган, должностному лицу, внесшим представление.</w:t>
      </w:r>
    </w:p>
    <w:p w:rsidR="001C5D41" w:rsidRDefault="00A445CF" w:rsidP="00DF76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обращает </w:t>
      </w:r>
      <w:r w:rsidR="00DF76A2">
        <w:rPr>
          <w:rFonts w:ascii="Times New Roman" w:hAnsi="Times New Roman" w:cs="Times New Roman"/>
          <w:sz w:val="28"/>
          <w:szCs w:val="28"/>
        </w:rPr>
        <w:t>внимание, что н</w:t>
      </w:r>
      <w:r w:rsidR="00DF76A2" w:rsidRPr="00635585">
        <w:rPr>
          <w:rFonts w:ascii="Times New Roman" w:hAnsi="Times New Roman" w:cs="Times New Roman"/>
          <w:sz w:val="28"/>
          <w:szCs w:val="28"/>
        </w:rPr>
        <w:t>епринятие мер по устранению причин и условий, способствовавших совершению адм</w:t>
      </w:r>
      <w:r w:rsidR="00DF76A2">
        <w:rPr>
          <w:rFonts w:ascii="Times New Roman" w:hAnsi="Times New Roman" w:cs="Times New Roman"/>
          <w:sz w:val="28"/>
          <w:szCs w:val="28"/>
        </w:rPr>
        <w:t>инистративного правонарушения,</w:t>
      </w:r>
      <w:r w:rsidR="00DF76A2" w:rsidRPr="00635585">
        <w:rPr>
          <w:rFonts w:ascii="Times New Roman" w:hAnsi="Times New Roman" w:cs="Times New Roman"/>
          <w:sz w:val="28"/>
          <w:szCs w:val="28"/>
        </w:rPr>
        <w:t xml:space="preserve"> по представлению органа (должностного лица), рассмотревшего дело об а</w:t>
      </w:r>
      <w:r w:rsidR="00DF76A2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правонарушении, является административным правонарушением, предусмотренным статьей 19.6 </w:t>
      </w:r>
      <w:r>
        <w:rPr>
          <w:rFonts w:ascii="Times New Roman" w:hAnsi="Times New Roman" w:cs="Times New Roman"/>
          <w:sz w:val="28"/>
          <w:szCs w:val="28"/>
        </w:rPr>
        <w:br/>
      </w:r>
      <w:r w:rsidR="00DF76A2">
        <w:rPr>
          <w:rFonts w:ascii="Times New Roman" w:hAnsi="Times New Roman" w:cs="Times New Roman"/>
          <w:sz w:val="28"/>
          <w:szCs w:val="28"/>
        </w:rPr>
        <w:t xml:space="preserve">КоАП РФ, и </w:t>
      </w:r>
      <w:r w:rsidR="00DF76A2" w:rsidRPr="00635585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четырех тысяч до пяти тысяч рублей.</w:t>
      </w:r>
    </w:p>
    <w:p w:rsidR="003612B5" w:rsidRDefault="003612B5" w:rsidP="003612B5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538C9" w:rsidRPr="00FE4723" w:rsidRDefault="00B538C9" w:rsidP="003612B5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1177" w:rsidRPr="00B538C9" w:rsidRDefault="00471177" w:rsidP="004711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8C9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B538C9" w:rsidRPr="00B538C9" w:rsidRDefault="00A445CF" w:rsidP="00B538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разъяснить сроки, установленные для направления ходатайства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продлении срока предписания об устранении выявленных нарушений.</w:t>
      </w:r>
      <w:r w:rsidR="00B538C9" w:rsidRPr="00B538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1BE5" w:rsidRDefault="001B1BE5" w:rsidP="0047117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1177" w:rsidRPr="001B1BE5" w:rsidRDefault="00471177" w:rsidP="004711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BE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A445CF" w:rsidRDefault="00A445CF" w:rsidP="00A44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Вопросы, связанные с отсрочкой исполнения решений, принятых </w:t>
      </w:r>
      <w:r w:rsidR="003673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результатам проведения контрольных (надзорных) мероприятий, в том числе предписаний об устранении выявленных нарушений, регламентируются Федеральным</w:t>
      </w:r>
      <w:r w:rsidRPr="005D525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31</w:t>
      </w:r>
      <w:r w:rsidR="0036735C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36735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248-ФЗ «</w:t>
      </w:r>
      <w:r w:rsidRPr="005D5250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 (далее – Федеральный закон № 248-ФЗ).</w:t>
      </w:r>
    </w:p>
    <w:p w:rsidR="00A445CF" w:rsidRDefault="00A445CF" w:rsidP="00A44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Федеральным законом № 248-ФЗ сроки для направления ходатайства о предоставлении отсрочки исполнения предписаний </w:t>
      </w:r>
      <w:r w:rsidR="003673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 устранении выявленных нарушений не регламентированы, установлен </w:t>
      </w:r>
      <w:r>
        <w:rPr>
          <w:rFonts w:ascii="Times New Roman" w:hAnsi="Times New Roman" w:cs="Times New Roman"/>
          <w:sz w:val="28"/>
          <w:szCs w:val="28"/>
        </w:rPr>
        <w:lastRenderedPageBreak/>
        <w:t>только срок для рассмотрения таких ходатайств (5 рабочих дней со дня поступления ходатайства).</w:t>
      </w:r>
    </w:p>
    <w:p w:rsidR="00A445CF" w:rsidRDefault="00A445CF" w:rsidP="00A44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="008D1D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Управление рекомендует направлять ходатайства о предоставлении отсрочки исполнения предписания заблаговременно, до истечения срока устранения нарушений, указанных </w:t>
      </w:r>
      <w:r w:rsidR="003673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предписании</w:t>
      </w:r>
      <w:r w:rsidR="00091B2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="008D1D97">
        <w:rPr>
          <w:rFonts w:ascii="Times New Roman" w:hAnsi="Times New Roman" w:cs="Times New Roman"/>
          <w:sz w:val="28"/>
          <w:szCs w:val="28"/>
        </w:rPr>
        <w:t xml:space="preserve"> чем за</w:t>
      </w:r>
      <w:r>
        <w:rPr>
          <w:rFonts w:ascii="Times New Roman" w:hAnsi="Times New Roman" w:cs="Times New Roman"/>
          <w:sz w:val="28"/>
          <w:szCs w:val="28"/>
        </w:rPr>
        <w:t xml:space="preserve"> 5 рабочих дней до его истечения</w:t>
      </w:r>
      <w:r w:rsidR="00091B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BE5" w:rsidRPr="00FE4723" w:rsidRDefault="001B1BE5" w:rsidP="001B1BE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71177" w:rsidRPr="005012A7" w:rsidRDefault="00471177" w:rsidP="004711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2A7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5012A7" w:rsidRPr="005012A7" w:rsidRDefault="00091B26" w:rsidP="005012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C50">
        <w:rPr>
          <w:rFonts w:ascii="Times New Roman" w:hAnsi="Times New Roman" w:cs="Times New Roman"/>
          <w:sz w:val="28"/>
          <w:szCs w:val="28"/>
        </w:rPr>
        <w:t>Может ли руководитель организации, осуществляющей эксплуатацию опасных производственных объектов, пройти аттестацию в области промышленной безопасности в аттестационной комисси</w:t>
      </w:r>
      <w:r>
        <w:rPr>
          <w:rFonts w:ascii="Times New Roman" w:hAnsi="Times New Roman" w:cs="Times New Roman"/>
          <w:sz w:val="28"/>
          <w:szCs w:val="28"/>
        </w:rPr>
        <w:t xml:space="preserve">и эксплуатирующей организации, </w:t>
      </w:r>
      <w:r w:rsidRPr="00BE4C50">
        <w:rPr>
          <w:rFonts w:ascii="Times New Roman" w:hAnsi="Times New Roman" w:cs="Times New Roman"/>
          <w:sz w:val="28"/>
          <w:szCs w:val="28"/>
        </w:rPr>
        <w:t>либо в аттестационной комиссии другой организации?</w:t>
      </w:r>
    </w:p>
    <w:p w:rsidR="00471177" w:rsidRPr="00FE4723" w:rsidRDefault="00471177" w:rsidP="0047117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71177" w:rsidRPr="00495285" w:rsidRDefault="00471177" w:rsidP="004711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28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091B26" w:rsidRPr="00BE4C50" w:rsidRDefault="00091B26" w:rsidP="00091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«а» пункта 2, </w:t>
      </w:r>
      <w:r w:rsidRPr="00BE4C50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E4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«а»</w:t>
      </w:r>
      <w:r w:rsidRPr="00BE4C50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7 Положения</w:t>
      </w:r>
      <w:r w:rsidRPr="00BE4C50">
        <w:rPr>
          <w:rFonts w:ascii="Times New Roman" w:hAnsi="Times New Roman" w:cs="Times New Roman"/>
          <w:sz w:val="28"/>
          <w:szCs w:val="28"/>
        </w:rPr>
        <w:t xml:space="preserve"> об аттестации в области промышленной безопасности, </w:t>
      </w:r>
      <w:r w:rsidR="005150E4">
        <w:rPr>
          <w:rFonts w:ascii="Times New Roman" w:hAnsi="Times New Roman" w:cs="Times New Roman"/>
          <w:sz w:val="28"/>
          <w:szCs w:val="28"/>
        </w:rPr>
        <w:br/>
      </w:r>
      <w:r w:rsidRPr="00BE4C50">
        <w:rPr>
          <w:rFonts w:ascii="Times New Roman" w:hAnsi="Times New Roman" w:cs="Times New Roman"/>
          <w:sz w:val="28"/>
          <w:szCs w:val="28"/>
        </w:rPr>
        <w:t xml:space="preserve">по вопросам безопасности гидротехнических сооружений, безопасности </w:t>
      </w:r>
      <w:r w:rsidR="005150E4">
        <w:rPr>
          <w:rFonts w:ascii="Times New Roman" w:hAnsi="Times New Roman" w:cs="Times New Roman"/>
          <w:sz w:val="28"/>
          <w:szCs w:val="28"/>
        </w:rPr>
        <w:br/>
      </w:r>
      <w:r w:rsidRPr="00BE4C50">
        <w:rPr>
          <w:rFonts w:ascii="Times New Roman" w:hAnsi="Times New Roman" w:cs="Times New Roman"/>
          <w:sz w:val="28"/>
          <w:szCs w:val="28"/>
        </w:rPr>
        <w:t>в сфере электроэнергетики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</w:t>
      </w:r>
      <w:r w:rsidRPr="00BE4C5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13 января 2023 г. № 13, </w:t>
      </w:r>
      <w:r w:rsidRPr="00BE4C50">
        <w:rPr>
          <w:rFonts w:ascii="Times New Roman" w:hAnsi="Times New Roman" w:cs="Times New Roman"/>
          <w:sz w:val="28"/>
          <w:szCs w:val="28"/>
        </w:rPr>
        <w:t>аттестация руководителей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4C50">
        <w:rPr>
          <w:rFonts w:ascii="Times New Roman" w:hAnsi="Times New Roman" w:cs="Times New Roman"/>
          <w:sz w:val="28"/>
          <w:szCs w:val="28"/>
        </w:rPr>
        <w:t xml:space="preserve"> осуществляющих эксплуатацию опасных производственных объектов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4C50">
        <w:rPr>
          <w:rFonts w:ascii="Times New Roman" w:hAnsi="Times New Roman" w:cs="Times New Roman"/>
          <w:sz w:val="28"/>
          <w:szCs w:val="28"/>
        </w:rPr>
        <w:t xml:space="preserve"> проводится аттестационными комиссиям, формируемыми территориальны</w:t>
      </w:r>
      <w:r>
        <w:rPr>
          <w:rFonts w:ascii="Times New Roman" w:hAnsi="Times New Roman" w:cs="Times New Roman"/>
          <w:sz w:val="28"/>
          <w:szCs w:val="28"/>
        </w:rPr>
        <w:t xml:space="preserve">ми органами Федеральной службы </w:t>
      </w:r>
      <w:r w:rsidRPr="00BE4C50">
        <w:rPr>
          <w:rFonts w:ascii="Times New Roman" w:hAnsi="Times New Roman" w:cs="Times New Roman"/>
          <w:sz w:val="28"/>
          <w:szCs w:val="28"/>
        </w:rPr>
        <w:t xml:space="preserve">по экологическому, технологическому и </w:t>
      </w:r>
      <w:r>
        <w:rPr>
          <w:rFonts w:ascii="Times New Roman" w:hAnsi="Times New Roman" w:cs="Times New Roman"/>
          <w:sz w:val="28"/>
          <w:szCs w:val="28"/>
        </w:rPr>
        <w:t>атомному надзору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E4C50">
        <w:rPr>
          <w:rFonts w:ascii="Times New Roman" w:hAnsi="Times New Roman" w:cs="Times New Roman"/>
          <w:sz w:val="28"/>
          <w:szCs w:val="28"/>
        </w:rPr>
        <w:t>.</w:t>
      </w:r>
    </w:p>
    <w:p w:rsidR="00495285" w:rsidRPr="00495285" w:rsidRDefault="00091B26" w:rsidP="00091B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C50">
        <w:rPr>
          <w:rFonts w:ascii="Times New Roman" w:hAnsi="Times New Roman" w:cs="Times New Roman"/>
          <w:sz w:val="28"/>
          <w:szCs w:val="28"/>
        </w:rPr>
        <w:t xml:space="preserve">Таким образом, аттестация руководителя организации, осуществляющей эксплуатацию опасных производственных объектов, предусмотрена только </w:t>
      </w:r>
      <w:r w:rsidR="005150E4">
        <w:rPr>
          <w:rFonts w:ascii="Times New Roman" w:hAnsi="Times New Roman" w:cs="Times New Roman"/>
          <w:sz w:val="28"/>
          <w:szCs w:val="28"/>
        </w:rPr>
        <w:br/>
      </w:r>
      <w:r w:rsidRPr="00BE4C50">
        <w:rPr>
          <w:rFonts w:ascii="Times New Roman" w:hAnsi="Times New Roman" w:cs="Times New Roman"/>
          <w:sz w:val="28"/>
          <w:szCs w:val="28"/>
        </w:rPr>
        <w:t>в аттестационных комиссиях, формируемых территориальными органами Ростехнадзора.</w:t>
      </w:r>
    </w:p>
    <w:p w:rsidR="0032026C" w:rsidRPr="00FE4723" w:rsidRDefault="0032026C" w:rsidP="0047117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3136" w:rsidRPr="008B45A2" w:rsidRDefault="00633136" w:rsidP="00250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</w:p>
    <w:p w:rsidR="00633136" w:rsidRPr="00FE4723" w:rsidRDefault="00633136" w:rsidP="006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B45A2" w:rsidRPr="008B45A2" w:rsidRDefault="005150E4" w:rsidP="008B45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433BD">
        <w:rPr>
          <w:rFonts w:ascii="Times New Roman" w:hAnsi="Times New Roman" w:cs="Times New Roman"/>
          <w:sz w:val="28"/>
          <w:szCs w:val="28"/>
        </w:rPr>
        <w:t xml:space="preserve">рганизация эксплуатирует опасный производственный объект </w:t>
      </w:r>
      <w:r w:rsidRPr="000433B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33BD">
        <w:rPr>
          <w:rFonts w:ascii="Times New Roman" w:hAnsi="Times New Roman" w:cs="Times New Roman"/>
          <w:sz w:val="28"/>
          <w:szCs w:val="28"/>
        </w:rPr>
        <w:t xml:space="preserve"> класса опасности. Планируе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0433BD">
        <w:rPr>
          <w:rFonts w:ascii="Times New Roman" w:hAnsi="Times New Roman" w:cs="Times New Roman"/>
          <w:sz w:val="28"/>
          <w:szCs w:val="28"/>
        </w:rPr>
        <w:t xml:space="preserve"> внести изменения в реестр лицензий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0433BD">
        <w:rPr>
          <w:rFonts w:ascii="Times New Roman" w:hAnsi="Times New Roman" w:cs="Times New Roman"/>
          <w:sz w:val="28"/>
          <w:szCs w:val="28"/>
        </w:rPr>
        <w:t xml:space="preserve">с добавлением нового места осуществления деятельности (адрес нового ОПО </w:t>
      </w:r>
      <w:r w:rsidRPr="000433B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433BD">
        <w:rPr>
          <w:rFonts w:ascii="Times New Roman" w:hAnsi="Times New Roman" w:cs="Times New Roman"/>
          <w:sz w:val="28"/>
          <w:szCs w:val="28"/>
        </w:rPr>
        <w:t xml:space="preserve"> класса опасности). В какой орган Ростехнадзора необходимо подать заявление?</w:t>
      </w:r>
    </w:p>
    <w:p w:rsidR="00633136" w:rsidRPr="00FE4723" w:rsidRDefault="00633136" w:rsidP="006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33136" w:rsidRPr="002506BB" w:rsidRDefault="00633136" w:rsidP="00250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633136" w:rsidRPr="00FE4723" w:rsidRDefault="00633136" w:rsidP="006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C56CF" w:rsidRDefault="009C56CF" w:rsidP="00F479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3BD">
        <w:rPr>
          <w:rFonts w:ascii="Times New Roman" w:hAnsi="Times New Roman" w:cs="Times New Roman"/>
          <w:sz w:val="28"/>
          <w:szCs w:val="28"/>
        </w:rPr>
        <w:t>Лицензирование эксплуатации взрывопожароопасных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3BD">
        <w:rPr>
          <w:rFonts w:ascii="Times New Roman" w:hAnsi="Times New Roman" w:cs="Times New Roman"/>
          <w:sz w:val="28"/>
          <w:szCs w:val="28"/>
        </w:rPr>
        <w:t xml:space="preserve">и химически опасных производственных объектов I, II и III классов опасности, осуществляемой юридическими лицами и индивидуальными </w:t>
      </w:r>
      <w:r w:rsidRPr="000433BD">
        <w:rPr>
          <w:rFonts w:ascii="Times New Roman" w:hAnsi="Times New Roman" w:cs="Times New Roman"/>
          <w:sz w:val="28"/>
          <w:szCs w:val="28"/>
        </w:rPr>
        <w:lastRenderedPageBreak/>
        <w:t>предпринимателями</w:t>
      </w:r>
      <w:r w:rsidR="00143626">
        <w:rPr>
          <w:rFonts w:ascii="Times New Roman" w:hAnsi="Times New Roman" w:cs="Times New Roman"/>
          <w:sz w:val="28"/>
          <w:szCs w:val="28"/>
        </w:rPr>
        <w:t>,</w:t>
      </w:r>
      <w:r w:rsidRPr="000433BD">
        <w:rPr>
          <w:rFonts w:ascii="Times New Roman" w:hAnsi="Times New Roman" w:cs="Times New Roman"/>
          <w:sz w:val="28"/>
          <w:szCs w:val="28"/>
        </w:rPr>
        <w:t xml:space="preserve"> с 1 марта 2025 г. осуществляется только территориальными органами Федеральной службы по экологическому, технологическому и атомному надзору вне зависимости от класса опасности эксплуатируемых </w:t>
      </w:r>
      <w:r w:rsidR="005C5D78">
        <w:rPr>
          <w:rFonts w:ascii="Times New Roman" w:hAnsi="Times New Roman" w:cs="Times New Roman"/>
          <w:sz w:val="28"/>
          <w:szCs w:val="28"/>
        </w:rPr>
        <w:t xml:space="preserve">опасных производственных объектов </w:t>
      </w:r>
      <w:r w:rsidR="00D82678">
        <w:rPr>
          <w:rFonts w:ascii="Times New Roman" w:hAnsi="Times New Roman" w:cs="Times New Roman"/>
          <w:sz w:val="28"/>
          <w:szCs w:val="28"/>
        </w:rPr>
        <w:t>(пункт</w:t>
      </w:r>
      <w:r w:rsidR="005C5D78">
        <w:rPr>
          <w:rFonts w:ascii="Times New Roman" w:hAnsi="Times New Roman" w:cs="Times New Roman"/>
          <w:sz w:val="28"/>
          <w:szCs w:val="28"/>
        </w:rPr>
        <w:t xml:space="preserve"> </w:t>
      </w:r>
      <w:r w:rsidR="00D82678">
        <w:rPr>
          <w:rFonts w:ascii="Times New Roman" w:hAnsi="Times New Roman" w:cs="Times New Roman"/>
          <w:sz w:val="28"/>
          <w:szCs w:val="28"/>
        </w:rPr>
        <w:t xml:space="preserve">3 </w:t>
      </w:r>
      <w:r w:rsidR="00994573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143626">
        <w:rPr>
          <w:rFonts w:ascii="Times New Roman" w:hAnsi="Times New Roman" w:cs="Times New Roman"/>
          <w:sz w:val="28"/>
          <w:szCs w:val="28"/>
        </w:rPr>
        <w:br/>
      </w:r>
      <w:r w:rsidR="00994573">
        <w:rPr>
          <w:rFonts w:ascii="Times New Roman" w:hAnsi="Times New Roman" w:cs="Times New Roman"/>
          <w:sz w:val="28"/>
          <w:szCs w:val="28"/>
        </w:rPr>
        <w:t xml:space="preserve">о лицензировании эксплуатации </w:t>
      </w:r>
      <w:r w:rsidR="00994573" w:rsidRPr="000433BD">
        <w:rPr>
          <w:rFonts w:ascii="Times New Roman" w:hAnsi="Times New Roman" w:cs="Times New Roman"/>
          <w:sz w:val="28"/>
          <w:szCs w:val="28"/>
        </w:rPr>
        <w:t>взрывопожароопасных</w:t>
      </w:r>
      <w:r w:rsidR="005C5D78">
        <w:rPr>
          <w:rFonts w:ascii="Times New Roman" w:hAnsi="Times New Roman" w:cs="Times New Roman"/>
          <w:sz w:val="28"/>
          <w:szCs w:val="28"/>
        </w:rPr>
        <w:t xml:space="preserve"> </w:t>
      </w:r>
      <w:r w:rsidR="00994573" w:rsidRPr="000433BD">
        <w:rPr>
          <w:rFonts w:ascii="Times New Roman" w:hAnsi="Times New Roman" w:cs="Times New Roman"/>
          <w:sz w:val="28"/>
          <w:szCs w:val="28"/>
        </w:rPr>
        <w:t>и химически опасных производственных объектов I, II и III классов опасности</w:t>
      </w:r>
      <w:r w:rsidR="00994573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Российской Федерации от 12 октября 2020 г. № 1661</w:t>
      </w:r>
      <w:r w:rsidR="000D4DA0">
        <w:rPr>
          <w:rFonts w:ascii="Times New Roman" w:hAnsi="Times New Roman" w:cs="Times New Roman"/>
          <w:sz w:val="28"/>
          <w:szCs w:val="28"/>
        </w:rPr>
        <w:t>)</w:t>
      </w:r>
      <w:r w:rsidRPr="000433BD">
        <w:rPr>
          <w:rFonts w:ascii="Times New Roman" w:hAnsi="Times New Roman" w:cs="Times New Roman"/>
          <w:sz w:val="28"/>
          <w:szCs w:val="28"/>
        </w:rPr>
        <w:t>.</w:t>
      </w:r>
    </w:p>
    <w:p w:rsidR="008B45A2" w:rsidRDefault="009C56CF" w:rsidP="00F47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3BD">
        <w:rPr>
          <w:rFonts w:ascii="Times New Roman" w:hAnsi="Times New Roman" w:cs="Times New Roman"/>
          <w:sz w:val="28"/>
          <w:szCs w:val="28"/>
        </w:rPr>
        <w:t>Заявления о предоставлении лицензи</w:t>
      </w:r>
      <w:r w:rsidR="00143626">
        <w:rPr>
          <w:rFonts w:ascii="Times New Roman" w:hAnsi="Times New Roman" w:cs="Times New Roman"/>
          <w:sz w:val="28"/>
          <w:szCs w:val="28"/>
        </w:rPr>
        <w:t>и</w:t>
      </w:r>
      <w:r w:rsidRPr="000433BD">
        <w:rPr>
          <w:rFonts w:ascii="Times New Roman" w:hAnsi="Times New Roman" w:cs="Times New Roman"/>
          <w:sz w:val="28"/>
          <w:szCs w:val="28"/>
        </w:rPr>
        <w:t xml:space="preserve">, заявления о внесении изменений в реестр лицензий </w:t>
      </w:r>
      <w:r w:rsidRPr="002F4DFA">
        <w:rPr>
          <w:rFonts w:ascii="Times New Roman" w:hAnsi="Times New Roman" w:cs="Times New Roman"/>
          <w:sz w:val="28"/>
          <w:szCs w:val="28"/>
        </w:rPr>
        <w:t xml:space="preserve">представляются в территориальный орган Ростехнадзора </w:t>
      </w:r>
      <w:r w:rsidRPr="002F4DFA">
        <w:rPr>
          <w:rFonts w:ascii="Times New Roman" w:hAnsi="Times New Roman" w:cs="Times New Roman"/>
          <w:sz w:val="28"/>
          <w:szCs w:val="28"/>
        </w:rPr>
        <w:br/>
      </w:r>
      <w:r w:rsidRPr="002F4DFA">
        <w:rPr>
          <w:rFonts w:ascii="Times New Roman" w:hAnsi="Times New Roman" w:cs="Times New Roman"/>
          <w:bCs/>
          <w:sz w:val="28"/>
          <w:szCs w:val="28"/>
        </w:rPr>
        <w:t xml:space="preserve">по адресу юридического лица - соискателя лицензии (лицензиата) </w:t>
      </w:r>
      <w:r w:rsidRPr="002F4DFA">
        <w:rPr>
          <w:rFonts w:ascii="Times New Roman" w:hAnsi="Times New Roman" w:cs="Times New Roman"/>
          <w:sz w:val="28"/>
          <w:szCs w:val="28"/>
        </w:rPr>
        <w:t>(адресу места жительства индивидуального предпринимателя</w:t>
      </w:r>
      <w:r w:rsidRPr="000433BD">
        <w:rPr>
          <w:rFonts w:ascii="Times New Roman" w:hAnsi="Times New Roman" w:cs="Times New Roman"/>
          <w:sz w:val="28"/>
          <w:szCs w:val="28"/>
        </w:rPr>
        <w:t xml:space="preserve"> - соискателя лицен</w:t>
      </w:r>
      <w:r>
        <w:rPr>
          <w:rFonts w:ascii="Times New Roman" w:hAnsi="Times New Roman" w:cs="Times New Roman"/>
          <w:sz w:val="28"/>
          <w:szCs w:val="28"/>
        </w:rPr>
        <w:t>зии (лицензиата)</w:t>
      </w:r>
      <w:r w:rsidR="001436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указанному в Е</w:t>
      </w:r>
      <w:r w:rsidRPr="000433BD">
        <w:rPr>
          <w:rFonts w:ascii="Times New Roman" w:hAnsi="Times New Roman" w:cs="Times New Roman"/>
          <w:sz w:val="28"/>
          <w:szCs w:val="28"/>
        </w:rPr>
        <w:t>дином государств</w:t>
      </w:r>
      <w:r>
        <w:rPr>
          <w:rFonts w:ascii="Times New Roman" w:hAnsi="Times New Roman" w:cs="Times New Roman"/>
          <w:sz w:val="28"/>
          <w:szCs w:val="28"/>
        </w:rPr>
        <w:t>енном реестре юридических лиц (Е</w:t>
      </w:r>
      <w:r w:rsidRPr="000433BD">
        <w:rPr>
          <w:rFonts w:ascii="Times New Roman" w:hAnsi="Times New Roman" w:cs="Times New Roman"/>
          <w:sz w:val="28"/>
          <w:szCs w:val="28"/>
        </w:rPr>
        <w:t>дином государственном реестре индивидуальных предпринимателей).</w:t>
      </w:r>
      <w:r w:rsidR="008B45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1177" w:rsidRPr="00FE4723" w:rsidRDefault="00471177" w:rsidP="00C352F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344E" w:rsidRPr="00E04AA0" w:rsidRDefault="004F344E" w:rsidP="00C352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AA0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F43D6D" w:rsidRDefault="00C45498" w:rsidP="006D10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Минэнерго России от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C4549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4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511 Правила технической эксплуатации тепловых энергоустановок, утвержденные приказом Минэнерго России от 24</w:t>
      </w:r>
      <w:r w:rsidR="00F4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C45498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F4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4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4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 (далее – Правила 2003) признаны утратившими силу с 1 сентября 2025 года. Этим же приказом </w:t>
      </w:r>
      <w:r w:rsidRPr="00C454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утверждены</w:t>
      </w:r>
      <w:r w:rsidRPr="00C4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4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Правила технической эксплуатации объектов теплоснабжения </w:t>
      </w:r>
      <w:r w:rsidRPr="00C45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54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и </w:t>
      </w:r>
      <w:proofErr w:type="spellStart"/>
      <w:r w:rsidRPr="00C454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теплопотребляющих</w:t>
      </w:r>
      <w:proofErr w:type="spellEnd"/>
      <w:r w:rsidRPr="00C454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установок</w:t>
      </w:r>
      <w:r w:rsidRPr="00C4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 2025). </w:t>
      </w:r>
    </w:p>
    <w:p w:rsidR="006D10A7" w:rsidRPr="006D10A7" w:rsidRDefault="00C45498" w:rsidP="006D10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9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</w:t>
      </w:r>
      <w:r w:rsidR="00F43D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к предстоящему отопительному периоду осуществляется задолго до 1 сентября 2025. Будет ли считаться нарушением обязательных требований если подготовка к предстоящему отопительному периоду будет осуществляться только по Правилам 2003?</w:t>
      </w:r>
    </w:p>
    <w:p w:rsidR="004F344E" w:rsidRDefault="004F344E" w:rsidP="008B4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344E" w:rsidRPr="008B45A2" w:rsidRDefault="004F344E" w:rsidP="005B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4F344E" w:rsidRPr="008B45A2" w:rsidRDefault="004F344E" w:rsidP="008B4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4E5" w:rsidRPr="007664E5" w:rsidRDefault="007664E5" w:rsidP="007664E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4E5">
        <w:rPr>
          <w:rFonts w:ascii="Times New Roman" w:eastAsia="Calibri" w:hAnsi="Times New Roman" w:cs="Times New Roman"/>
          <w:sz w:val="28"/>
          <w:szCs w:val="28"/>
        </w:rPr>
        <w:t xml:space="preserve">В случае если работы по подготовке к отопительному периоду проводились по Правилам 2003 до вступления в силу Правил 2025, </w:t>
      </w:r>
      <w:r w:rsidRPr="007664E5">
        <w:rPr>
          <w:rFonts w:ascii="Times New Roman" w:eastAsia="Calibri" w:hAnsi="Times New Roman" w:cs="Times New Roman"/>
          <w:sz w:val="28"/>
          <w:szCs w:val="28"/>
        </w:rPr>
        <w:br/>
        <w:t>то это не будет считаться нарушением обязательных требований. Вместе с тем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64E5">
        <w:rPr>
          <w:rFonts w:ascii="Times New Roman" w:eastAsia="Calibri" w:hAnsi="Times New Roman" w:cs="Times New Roman"/>
          <w:sz w:val="28"/>
          <w:szCs w:val="28"/>
        </w:rPr>
        <w:t xml:space="preserve"> рекомендуется проверить, какие изменения, относящиеся к эксплуатации ваших объектов теплоснабжения, вступают в силу с 1 сентября 2025 г., </w:t>
      </w:r>
      <w:r w:rsidR="00845629">
        <w:rPr>
          <w:rFonts w:ascii="Times New Roman" w:eastAsia="Calibri" w:hAnsi="Times New Roman" w:cs="Times New Roman"/>
          <w:sz w:val="28"/>
          <w:szCs w:val="28"/>
        </w:rPr>
        <w:br/>
      </w:r>
      <w:r w:rsidRPr="007664E5">
        <w:rPr>
          <w:rFonts w:ascii="Times New Roman" w:eastAsia="Calibri" w:hAnsi="Times New Roman" w:cs="Times New Roman"/>
          <w:sz w:val="28"/>
          <w:szCs w:val="28"/>
        </w:rPr>
        <w:t>и выполнять работы по подготовке с учетом таких изменений.</w:t>
      </w:r>
    </w:p>
    <w:p w:rsidR="005B3405" w:rsidRPr="005B3405" w:rsidRDefault="005B3405" w:rsidP="005B340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3A7" w:rsidRPr="00FE4723" w:rsidRDefault="009163A7" w:rsidP="002D6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344E" w:rsidRPr="00785169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</w:p>
    <w:p w:rsidR="004F344E" w:rsidRPr="00FE4723" w:rsidRDefault="004F344E" w:rsidP="004F34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D0850" w:rsidRPr="00DD0850" w:rsidRDefault="00845629" w:rsidP="00F00F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629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энергетики Российской Федерации от 13 ноября 2024 г. № 2234 с 1 марта 2025 года вступили в силу Правила обеспечения готовности к отопительному периоду и Порядок проведения оценки </w:t>
      </w:r>
      <w:r w:rsidRPr="00845629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обеспечения готовности к отопительному периоду. Вместе с тем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45629">
        <w:rPr>
          <w:rFonts w:ascii="Times New Roman" w:eastAsia="Calibri" w:hAnsi="Times New Roman" w:cs="Times New Roman"/>
          <w:sz w:val="28"/>
          <w:szCs w:val="28"/>
        </w:rPr>
        <w:t xml:space="preserve"> в этих документах нет конкретики по составу комиссий. Кто должен входить в состав комиссии муниципального образования для оценки обеспечения готовности </w:t>
      </w:r>
      <w:r w:rsidRPr="00845629">
        <w:rPr>
          <w:rFonts w:ascii="Times New Roman" w:eastAsia="Calibri" w:hAnsi="Times New Roman" w:cs="Times New Roman"/>
          <w:sz w:val="28"/>
          <w:szCs w:val="28"/>
        </w:rPr>
        <w:br/>
        <w:t>к отопительному периоду теплоснабжающими организаци</w:t>
      </w:r>
      <w:r w:rsidR="004F30D0">
        <w:rPr>
          <w:rFonts w:ascii="Times New Roman" w:eastAsia="Calibri" w:hAnsi="Times New Roman" w:cs="Times New Roman"/>
          <w:sz w:val="28"/>
          <w:szCs w:val="28"/>
        </w:rPr>
        <w:t>ями?</w:t>
      </w:r>
    </w:p>
    <w:p w:rsidR="004F344E" w:rsidRPr="00FE4723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F344E" w:rsidRPr="004C1429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4F344E" w:rsidRPr="00FE4723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F30D0" w:rsidRPr="004F30D0" w:rsidRDefault="004F30D0" w:rsidP="004F30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0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Обязательные требования по обеспечению готовности к отопительному периоду определены статьей 20 Федерального закона от 27 июля 2020 г. </w:t>
      </w:r>
      <w:r w:rsidRPr="004F30D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190-ФЗ «О теплоснабжении»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Федеральный закон № 190-ФЗ)</w:t>
      </w:r>
      <w:r w:rsidRPr="004F30D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F30D0" w:rsidRPr="004F30D0" w:rsidRDefault="004F30D0" w:rsidP="004F30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0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Пунктом 8 статьи 20 Федерального закона № 190-ФЗ определен состав комиссии муниципального образования для оценки обеспечения готовности </w:t>
      </w:r>
      <w:r w:rsidRPr="004F30D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 отопительному периоду теплоснабжающими организациями.</w:t>
      </w:r>
    </w:p>
    <w:p w:rsidR="004F30D0" w:rsidRPr="004F30D0" w:rsidRDefault="004F30D0" w:rsidP="004F30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0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Оценка обеспечения теплоснабжающими организациями, </w:t>
      </w:r>
      <w:proofErr w:type="spellStart"/>
      <w:r w:rsidRPr="004F30D0">
        <w:rPr>
          <w:rFonts w:ascii="Times New Roman" w:eastAsia="Calibri" w:hAnsi="Times New Roman" w:cs="Times New Roman"/>
          <w:sz w:val="28"/>
          <w:szCs w:val="28"/>
          <w:lang w:eastAsia="ru-RU"/>
        </w:rPr>
        <w:t>теплосетевыми</w:t>
      </w:r>
      <w:proofErr w:type="spellEnd"/>
      <w:r w:rsidRPr="004F30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организациями, владельцами тепловых сетей, не являющимися </w:t>
      </w:r>
      <w:proofErr w:type="spellStart"/>
      <w:r w:rsidRPr="004F30D0">
        <w:rPr>
          <w:rFonts w:ascii="Times New Roman" w:eastAsia="Calibri" w:hAnsi="Times New Roman" w:cs="Times New Roman"/>
          <w:sz w:val="28"/>
          <w:szCs w:val="28"/>
          <w:lang w:eastAsia="ru-RU"/>
        </w:rPr>
        <w:t>теплосетевыми</w:t>
      </w:r>
      <w:proofErr w:type="spellEnd"/>
      <w:r w:rsidRPr="004F30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организациями, готовности к отопительному периоду осуществляется органом местного самоуправления совместно с единой теплоснабжающей организацией, в зону (зоны) деятельности которой входит соответствующая система (системы) теплоснабжения, и федеральным органом исполнительной власти, уполномоченным на осуществление федерального государственного энергетического надзора и государственного регулирования промышленной безопасности, или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пунктом 2 части 1 статьи 4_1 настоящего Федерального закона и абзацем вторым пункта 2 статьи 5 Федерального закона</w:t>
      </w:r>
      <w:r w:rsidR="00106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21 июля 1997 года № 116-ФЗ </w:t>
      </w:r>
      <w:r w:rsidR="0010658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«</w:t>
      </w:r>
      <w:r w:rsidRPr="004F30D0">
        <w:rPr>
          <w:rFonts w:ascii="Times New Roman" w:eastAsia="Calibri" w:hAnsi="Times New Roman" w:cs="Times New Roman"/>
          <w:sz w:val="28"/>
          <w:szCs w:val="28"/>
          <w:lang w:eastAsia="ru-RU"/>
        </w:rPr>
        <w:t>О промышленной безопасности оп</w:t>
      </w:r>
      <w:r w:rsidR="00106585">
        <w:rPr>
          <w:rFonts w:ascii="Times New Roman" w:eastAsia="Calibri" w:hAnsi="Times New Roman" w:cs="Times New Roman"/>
          <w:sz w:val="28"/>
          <w:szCs w:val="28"/>
          <w:lang w:eastAsia="ru-RU"/>
        </w:rPr>
        <w:t>асных производственных объектов»</w:t>
      </w:r>
      <w:r w:rsidRPr="004F30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F00F8F" w:rsidRDefault="004F30D0" w:rsidP="004F30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0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Оценка обеспечения теплоснабжающей организацией, имеющей статус единой теплоснабжающей организации, готовности к отопительному периоду осуществляется органом местного самоуправления совместно с федеральным органом исполнительной власти, уполномоченным на осуществление федерального государственного энергетического надзора и государственного регулирования промышленной безопасности, или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</w:t>
      </w:r>
      <w:r w:rsidRPr="004F30D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мобилизации, исполнения наказаний (их подразделениями) (в случаях, предусмотренных пунктом 2 части 1 статьи 4_1 настоящего Федерального закона и абзацем вторым пункта 2 статьи 5 Федерального закона</w:t>
      </w:r>
      <w:r w:rsidR="00106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21 июля 1997 года № 116-ФЗ «</w:t>
      </w:r>
      <w:r w:rsidRPr="004F30D0">
        <w:rPr>
          <w:rFonts w:ascii="Times New Roman" w:eastAsia="Calibri" w:hAnsi="Times New Roman" w:cs="Times New Roman"/>
          <w:sz w:val="28"/>
          <w:szCs w:val="28"/>
          <w:lang w:eastAsia="ru-RU"/>
        </w:rPr>
        <w:t>О промышленной безопасности опасных производственных объектов</w:t>
      </w:r>
      <w:r w:rsidR="0010658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4F30D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10658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06585" w:rsidRDefault="00106585" w:rsidP="004F30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6585" w:rsidRPr="00F00F8F" w:rsidRDefault="00106585" w:rsidP="004F30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344E" w:rsidRPr="00FE4723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F344E" w:rsidRPr="009E58D3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Вопрос:</w:t>
      </w:r>
    </w:p>
    <w:p w:rsidR="004F344E" w:rsidRPr="00FE4723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E58D3" w:rsidRPr="009E58D3" w:rsidRDefault="00106585" w:rsidP="009E5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585">
        <w:rPr>
          <w:rFonts w:ascii="Times New Roman" w:eastAsia="Calibri" w:hAnsi="Times New Roman" w:cs="Times New Roman"/>
          <w:sz w:val="28"/>
          <w:szCs w:val="28"/>
        </w:rPr>
        <w:t xml:space="preserve">Требуется ли с целью эксплуатации электроустановок индивидуальному предпринимателю назначать лицо, на которое возложены обязанности </w:t>
      </w:r>
      <w:r w:rsidRPr="00106585">
        <w:rPr>
          <w:rFonts w:ascii="Times New Roman" w:eastAsia="Calibri" w:hAnsi="Times New Roman" w:cs="Times New Roman"/>
          <w:sz w:val="28"/>
          <w:szCs w:val="28"/>
        </w:rPr>
        <w:br/>
        <w:t>по организации проведения всех видов работ в электроустановках потребителя (далее - ответственный за электрохозяйство), и его заместителя?</w:t>
      </w:r>
    </w:p>
    <w:p w:rsidR="004F344E" w:rsidRPr="00FE4723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344E" w:rsidRPr="001B385C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4F344E" w:rsidRPr="00FE4723" w:rsidRDefault="004F344E" w:rsidP="004F34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D33DA" w:rsidRPr="003D33DA" w:rsidRDefault="00F77B2B" w:rsidP="003D33DA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6F">
        <w:rPr>
          <w:rFonts w:ascii="Times New Roman" w:hAnsi="Times New Roman" w:cs="Times New Roman"/>
          <w:sz w:val="28"/>
          <w:szCs w:val="28"/>
        </w:rPr>
        <w:t>Согласно требованиям, указанным в п</w:t>
      </w:r>
      <w:r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F33A6F">
        <w:rPr>
          <w:rFonts w:ascii="Times New Roman" w:hAnsi="Times New Roman" w:cs="Times New Roman"/>
          <w:sz w:val="28"/>
          <w:szCs w:val="28"/>
        </w:rPr>
        <w:t>8 Правил технической эксплуатации электроустановок электрической энергии, 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33A6F">
        <w:rPr>
          <w:rFonts w:ascii="Times New Roman" w:hAnsi="Times New Roman" w:cs="Times New Roman"/>
          <w:sz w:val="28"/>
          <w:szCs w:val="28"/>
        </w:rPr>
        <w:t xml:space="preserve"> Приказом Минэнерго России от 12 августа 2022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A6F">
        <w:rPr>
          <w:rFonts w:ascii="Times New Roman" w:hAnsi="Times New Roman" w:cs="Times New Roman"/>
          <w:sz w:val="28"/>
          <w:szCs w:val="28"/>
        </w:rPr>
        <w:t>811, в случае если потребитель, осуществляющий эксплуатацию электроустановки, является индивидуальным предпринимателем, обязанность по организации эксплуатации электроустановок, организации проведения всех видов работ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F33A6F">
        <w:rPr>
          <w:rFonts w:ascii="Times New Roman" w:hAnsi="Times New Roman" w:cs="Times New Roman"/>
          <w:sz w:val="28"/>
          <w:szCs w:val="28"/>
        </w:rPr>
        <w:t xml:space="preserve"> в электроустановках возлагается непосредственно на такого индивидуального предпринимателя.</w:t>
      </w:r>
    </w:p>
    <w:p w:rsidR="003D33DA" w:rsidRPr="003D33DA" w:rsidRDefault="003D33DA" w:rsidP="003D33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38C4" w:rsidRDefault="003E38C4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7B2B" w:rsidRDefault="00F77B2B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7B2B" w:rsidRDefault="00F77B2B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7B2B" w:rsidRDefault="00F77B2B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7B2B" w:rsidRDefault="00F77B2B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7B2B" w:rsidRDefault="00F77B2B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7B2B" w:rsidRDefault="00F77B2B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7B2B" w:rsidRDefault="00F77B2B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7B2B" w:rsidRDefault="00F77B2B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7B2B" w:rsidRDefault="00F77B2B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7B2B" w:rsidRDefault="00F77B2B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7B2B" w:rsidRDefault="00F77B2B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7B2B" w:rsidRDefault="00F77B2B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7B2B" w:rsidRDefault="00F77B2B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7B2B" w:rsidRDefault="00F77B2B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7B2B" w:rsidRDefault="00F77B2B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7B2B" w:rsidRDefault="00F77B2B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7B2B" w:rsidRDefault="00F77B2B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7B2B" w:rsidRDefault="00F77B2B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7B2B" w:rsidRDefault="00F77B2B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7B2B" w:rsidRDefault="00F77B2B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7B2B" w:rsidRDefault="00F77B2B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7B2B" w:rsidRDefault="00F77B2B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7B2B" w:rsidRDefault="00F77B2B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7B2B" w:rsidRDefault="00F77B2B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7B2B" w:rsidRPr="00FE4723" w:rsidRDefault="00F77B2B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F77B2B" w:rsidRPr="00FE4723" w:rsidSect="003E38C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394" w:rsidRDefault="00954394" w:rsidP="003E38C4">
      <w:pPr>
        <w:spacing w:after="0" w:line="240" w:lineRule="auto"/>
      </w:pPr>
      <w:r>
        <w:separator/>
      </w:r>
    </w:p>
  </w:endnote>
  <w:endnote w:type="continuationSeparator" w:id="0">
    <w:p w:rsidR="00954394" w:rsidRDefault="00954394" w:rsidP="003E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394" w:rsidRDefault="00954394" w:rsidP="003E38C4">
      <w:pPr>
        <w:spacing w:after="0" w:line="240" w:lineRule="auto"/>
      </w:pPr>
      <w:r>
        <w:separator/>
      </w:r>
    </w:p>
  </w:footnote>
  <w:footnote w:type="continuationSeparator" w:id="0">
    <w:p w:rsidR="00954394" w:rsidRDefault="00954394" w:rsidP="003E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56453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E38C4" w:rsidRPr="003E38C4" w:rsidRDefault="003E38C4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38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38C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38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7B2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E38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E38C4" w:rsidRDefault="003E38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85292"/>
    <w:multiLevelType w:val="hybridMultilevel"/>
    <w:tmpl w:val="B50A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66"/>
    <w:rsid w:val="00052783"/>
    <w:rsid w:val="00080932"/>
    <w:rsid w:val="00091B26"/>
    <w:rsid w:val="000948CC"/>
    <w:rsid w:val="000D4DA0"/>
    <w:rsid w:val="000D619D"/>
    <w:rsid w:val="00106585"/>
    <w:rsid w:val="00143626"/>
    <w:rsid w:val="00174C22"/>
    <w:rsid w:val="001A0A47"/>
    <w:rsid w:val="001B12E4"/>
    <w:rsid w:val="001B1BE5"/>
    <w:rsid w:val="001B385C"/>
    <w:rsid w:val="001C5D41"/>
    <w:rsid w:val="00216C7C"/>
    <w:rsid w:val="002506BB"/>
    <w:rsid w:val="00253583"/>
    <w:rsid w:val="002D67D4"/>
    <w:rsid w:val="002E2207"/>
    <w:rsid w:val="002E60D6"/>
    <w:rsid w:val="00301DC9"/>
    <w:rsid w:val="003115AF"/>
    <w:rsid w:val="0032026C"/>
    <w:rsid w:val="00330B9E"/>
    <w:rsid w:val="003612B5"/>
    <w:rsid w:val="0036735C"/>
    <w:rsid w:val="00392441"/>
    <w:rsid w:val="003B4DEA"/>
    <w:rsid w:val="003D0425"/>
    <w:rsid w:val="003D33DA"/>
    <w:rsid w:val="003E38C4"/>
    <w:rsid w:val="004646B4"/>
    <w:rsid w:val="00471177"/>
    <w:rsid w:val="00495285"/>
    <w:rsid w:val="004C1429"/>
    <w:rsid w:val="004F30D0"/>
    <w:rsid w:val="004F344E"/>
    <w:rsid w:val="005012A7"/>
    <w:rsid w:val="00502184"/>
    <w:rsid w:val="00510140"/>
    <w:rsid w:val="005150E4"/>
    <w:rsid w:val="00537917"/>
    <w:rsid w:val="0054318B"/>
    <w:rsid w:val="00547185"/>
    <w:rsid w:val="00583948"/>
    <w:rsid w:val="005B180A"/>
    <w:rsid w:val="005B3405"/>
    <w:rsid w:val="005C5D78"/>
    <w:rsid w:val="005D5FFB"/>
    <w:rsid w:val="00600206"/>
    <w:rsid w:val="00632406"/>
    <w:rsid w:val="00633136"/>
    <w:rsid w:val="006B6796"/>
    <w:rsid w:val="006C6403"/>
    <w:rsid w:val="006D10A7"/>
    <w:rsid w:val="006F6BCB"/>
    <w:rsid w:val="006F7BC9"/>
    <w:rsid w:val="007178F2"/>
    <w:rsid w:val="007664E5"/>
    <w:rsid w:val="00785169"/>
    <w:rsid w:val="007B7A09"/>
    <w:rsid w:val="007D5D71"/>
    <w:rsid w:val="00810E58"/>
    <w:rsid w:val="00816514"/>
    <w:rsid w:val="00820683"/>
    <w:rsid w:val="00825D38"/>
    <w:rsid w:val="00845629"/>
    <w:rsid w:val="00865E65"/>
    <w:rsid w:val="00882766"/>
    <w:rsid w:val="008B45A2"/>
    <w:rsid w:val="008D1D97"/>
    <w:rsid w:val="008F14C0"/>
    <w:rsid w:val="008F3E42"/>
    <w:rsid w:val="009043E8"/>
    <w:rsid w:val="009163A7"/>
    <w:rsid w:val="00937EDB"/>
    <w:rsid w:val="00954394"/>
    <w:rsid w:val="0096584C"/>
    <w:rsid w:val="00994573"/>
    <w:rsid w:val="009A7AC7"/>
    <w:rsid w:val="009C56CF"/>
    <w:rsid w:val="009E58D3"/>
    <w:rsid w:val="009E631F"/>
    <w:rsid w:val="009F5858"/>
    <w:rsid w:val="00A22BB2"/>
    <w:rsid w:val="00A41405"/>
    <w:rsid w:val="00A445CF"/>
    <w:rsid w:val="00A44C27"/>
    <w:rsid w:val="00A54D31"/>
    <w:rsid w:val="00A56D5C"/>
    <w:rsid w:val="00A77B89"/>
    <w:rsid w:val="00AF49F0"/>
    <w:rsid w:val="00B24725"/>
    <w:rsid w:val="00B538C9"/>
    <w:rsid w:val="00B66FAA"/>
    <w:rsid w:val="00BD4591"/>
    <w:rsid w:val="00BF64FB"/>
    <w:rsid w:val="00C352FD"/>
    <w:rsid w:val="00C45498"/>
    <w:rsid w:val="00CB2C7E"/>
    <w:rsid w:val="00CC7369"/>
    <w:rsid w:val="00CF13A6"/>
    <w:rsid w:val="00D318BC"/>
    <w:rsid w:val="00D82678"/>
    <w:rsid w:val="00DA46A4"/>
    <w:rsid w:val="00DA747E"/>
    <w:rsid w:val="00DC0CCA"/>
    <w:rsid w:val="00DC2F2D"/>
    <w:rsid w:val="00DD0850"/>
    <w:rsid w:val="00DD0E37"/>
    <w:rsid w:val="00DF76A2"/>
    <w:rsid w:val="00E04AA0"/>
    <w:rsid w:val="00E45F64"/>
    <w:rsid w:val="00E731BB"/>
    <w:rsid w:val="00EB52F2"/>
    <w:rsid w:val="00EB66AA"/>
    <w:rsid w:val="00EC1953"/>
    <w:rsid w:val="00EF2614"/>
    <w:rsid w:val="00F00F8F"/>
    <w:rsid w:val="00F034C1"/>
    <w:rsid w:val="00F2351A"/>
    <w:rsid w:val="00F24327"/>
    <w:rsid w:val="00F30398"/>
    <w:rsid w:val="00F43D6D"/>
    <w:rsid w:val="00F479D2"/>
    <w:rsid w:val="00F77B2B"/>
    <w:rsid w:val="00F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7C3B9-DD6E-4789-A763-9BC6CEEE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2FD"/>
    <w:rPr>
      <w:b/>
      <w:bCs/>
    </w:rPr>
  </w:style>
  <w:style w:type="character" w:styleId="a5">
    <w:name w:val="Hyperlink"/>
    <w:basedOn w:val="a0"/>
    <w:uiPriority w:val="99"/>
    <w:unhideWhenUsed/>
    <w:rsid w:val="00C352FD"/>
    <w:rPr>
      <w:color w:val="0000FF"/>
      <w:u w:val="single"/>
    </w:rPr>
  </w:style>
  <w:style w:type="character" w:styleId="a6">
    <w:name w:val="Emphasis"/>
    <w:basedOn w:val="a0"/>
    <w:uiPriority w:val="20"/>
    <w:qFormat/>
    <w:rsid w:val="00C352F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F5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585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E3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38C4"/>
  </w:style>
  <w:style w:type="paragraph" w:styleId="ab">
    <w:name w:val="footer"/>
    <w:basedOn w:val="a"/>
    <w:link w:val="ac"/>
    <w:uiPriority w:val="99"/>
    <w:unhideWhenUsed/>
    <w:rsid w:val="003E3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10246">
          <w:blockQuote w:val="1"/>
          <w:marLeft w:val="300"/>
          <w:marRight w:val="0"/>
          <w:marTop w:val="150"/>
          <w:marBottom w:val="300"/>
          <w:divBdr>
            <w:top w:val="none" w:sz="0" w:space="4" w:color="auto"/>
            <w:left w:val="single" w:sz="36" w:space="8" w:color="DDDDDD"/>
            <w:bottom w:val="none" w:sz="0" w:space="4" w:color="auto"/>
            <w:right w:val="none" w:sz="0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2024-10-02T10:38:00Z</cp:lastPrinted>
  <dcterms:created xsi:type="dcterms:W3CDTF">2025-06-27T11:45:00Z</dcterms:created>
  <dcterms:modified xsi:type="dcterms:W3CDTF">2025-06-27T12:26:00Z</dcterms:modified>
</cp:coreProperties>
</file>